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6793" w14:textId="37E938A4" w:rsidR="009F73FF" w:rsidRPr="00F26C3D" w:rsidRDefault="00F26C3D">
      <w:pPr>
        <w:rPr>
          <w:b/>
          <w:bCs/>
          <w:u w:val="single"/>
        </w:rPr>
      </w:pPr>
      <w:r w:rsidRPr="00F26C3D">
        <w:rPr>
          <w:b/>
          <w:bCs/>
          <w:u w:val="single"/>
        </w:rPr>
        <w:t>Idea, Verkoopstatis</w:t>
      </w:r>
      <w:r>
        <w:rPr>
          <w:b/>
          <w:bCs/>
          <w:u w:val="single"/>
        </w:rPr>
        <w:t>tiek</w:t>
      </w:r>
      <w:r w:rsidRPr="00F26C3D">
        <w:rPr>
          <w:b/>
          <w:bCs/>
          <w:u w:val="single"/>
        </w:rPr>
        <w:t xml:space="preserve"> (per jaar) opnemen in Bestelcockpit</w:t>
      </w:r>
    </w:p>
    <w:p w14:paraId="479F485C" w14:textId="77777777" w:rsidR="00F26C3D" w:rsidRDefault="00F26C3D"/>
    <w:p w14:paraId="40885952" w14:textId="78E84618" w:rsidR="00F26C3D" w:rsidRPr="00F26C3D" w:rsidRDefault="00F26C3D" w:rsidP="00F26C3D">
      <w:r w:rsidRPr="00F26C3D">
        <w:t xml:space="preserve">Kan onderstaande vraag </w:t>
      </w:r>
      <w:r w:rsidRPr="00F26C3D">
        <w:t>in</w:t>
      </w:r>
      <w:r>
        <w:t>ge</w:t>
      </w:r>
      <w:r w:rsidRPr="00F26C3D">
        <w:t>dien</w:t>
      </w:r>
      <w:r>
        <w:t xml:space="preserve">d </w:t>
      </w:r>
      <w:r w:rsidRPr="00F26C3D">
        <w:t xml:space="preserve">als idea? </w:t>
      </w:r>
    </w:p>
    <w:p w14:paraId="49D76D2A" w14:textId="01D5F458" w:rsidR="00F26C3D" w:rsidRPr="00F26C3D" w:rsidRDefault="00F26C3D" w:rsidP="00F26C3D">
      <w:r w:rsidRPr="00F26C3D">
        <w:t>Ik krijg de vraag van inkoop om in een gegenereerd besteladvies de verkoopstatistieken te tonen als kolo</w:t>
      </w:r>
      <w:r>
        <w:t>m</w:t>
      </w:r>
      <w:r w:rsidRPr="00F26C3D">
        <w:t>men in de grid zelf, in plaats van ophalen via de functie.</w:t>
      </w:r>
    </w:p>
    <w:p w14:paraId="6883BDF2" w14:textId="77777777" w:rsidR="00F26C3D" w:rsidRPr="00F26C3D" w:rsidRDefault="00F26C3D" w:rsidP="00F26C3D">
      <w:r w:rsidRPr="00F26C3D">
        <w:t>Nu kan ik alleen de statistiek ophalen met de gemarkeerde knop:</w:t>
      </w:r>
    </w:p>
    <w:p w14:paraId="211AD704" w14:textId="3BBF34D7" w:rsidR="00F26C3D" w:rsidRPr="00F26C3D" w:rsidRDefault="00F26C3D" w:rsidP="00F26C3D">
      <w:r w:rsidRPr="00F26C3D">
        <w:drawing>
          <wp:inline distT="0" distB="0" distL="0" distR="0" wp14:anchorId="028E4BCE" wp14:editId="3C865BB4">
            <wp:extent cx="6250329" cy="2939143"/>
            <wp:effectExtent l="0" t="0" r="0" b="0"/>
            <wp:docPr id="587492450" name="Afbeelding 8" descr="Afbeelding met tekst, schermopname, scherm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92450" name="Afbeelding 8" descr="Afbeelding met tekst, schermopname, scherm, softwar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38" cy="29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76FB9" w14:textId="77777777" w:rsidR="00F26C3D" w:rsidRPr="00F26C3D" w:rsidRDefault="00F26C3D" w:rsidP="00F26C3D"/>
    <w:p w14:paraId="2145D9AF" w14:textId="658685FF" w:rsidR="00F26C3D" w:rsidRDefault="00F26C3D" w:rsidP="00F26C3D">
      <w:r w:rsidRPr="00F26C3D">
        <w:t xml:space="preserve">Ik zou graag de statistiek van dit jaar en vorig jaar </w:t>
      </w:r>
      <w:r>
        <w:t>(als totaal)</w:t>
      </w:r>
      <w:r w:rsidRPr="00F26C3D">
        <w:t>gewoon als kolommen in het grid willen hebben.</w:t>
      </w:r>
      <w:r w:rsidR="001C3DF5">
        <w:t xml:space="preserve"> Meest handige zou dan zijn deze </w:t>
      </w:r>
      <w:r w:rsidR="00CF1671">
        <w:t>totalen op te nemen in de Beschikbare kolommen;</w:t>
      </w:r>
    </w:p>
    <w:p w14:paraId="553CBB93" w14:textId="7A0C8971" w:rsidR="00CF1671" w:rsidRDefault="00CF1671" w:rsidP="00CF1671">
      <w:pPr>
        <w:pStyle w:val="Lijstalinea"/>
        <w:numPr>
          <w:ilvl w:val="0"/>
          <w:numId w:val="1"/>
        </w:numPr>
      </w:pPr>
      <w:r>
        <w:t xml:space="preserve">Totaal Verkopen </w:t>
      </w:r>
      <w:r w:rsidR="001E2EDA">
        <w:t>huidig</w:t>
      </w:r>
      <w:r>
        <w:t xml:space="preserve"> jaar</w:t>
      </w:r>
    </w:p>
    <w:p w14:paraId="74B6AEE6" w14:textId="72B2B2EF" w:rsidR="00CF1671" w:rsidRDefault="00CF1671" w:rsidP="00CF1671">
      <w:pPr>
        <w:pStyle w:val="Lijstalinea"/>
        <w:numPr>
          <w:ilvl w:val="0"/>
          <w:numId w:val="1"/>
        </w:numPr>
      </w:pPr>
      <w:r>
        <w:t>Totaal Verkop</w:t>
      </w:r>
      <w:r w:rsidR="001E2EDA">
        <w:t>en – 1 jaar</w:t>
      </w:r>
    </w:p>
    <w:p w14:paraId="041A5235" w14:textId="60C9AA39" w:rsidR="001E2EDA" w:rsidRPr="00F26C3D" w:rsidRDefault="001E2EDA" w:rsidP="000269F9">
      <w:pPr>
        <w:pStyle w:val="Lijstalinea"/>
        <w:numPr>
          <w:ilvl w:val="0"/>
          <w:numId w:val="1"/>
        </w:numPr>
      </w:pPr>
      <w:r>
        <w:t xml:space="preserve">Totaal Verkopen – </w:t>
      </w:r>
      <w:r>
        <w:t>2</w:t>
      </w:r>
      <w:r>
        <w:t xml:space="preserve"> jaar</w:t>
      </w:r>
    </w:p>
    <w:p w14:paraId="0FBCE160" w14:textId="77379269" w:rsidR="00F26C3D" w:rsidRPr="00F26C3D" w:rsidRDefault="001C3DF5" w:rsidP="00F26C3D">
      <w:r>
        <w:rPr>
          <w:noProof/>
        </w:rPr>
        <w:drawing>
          <wp:inline distT="0" distB="0" distL="0" distR="0" wp14:anchorId="29F8B976" wp14:editId="7A0146FA">
            <wp:extent cx="5842489" cy="2313296"/>
            <wp:effectExtent l="0" t="0" r="6350" b="0"/>
            <wp:docPr id="1544266166" name="Afbeelding 1" descr="Afbeelding met tekst, softwar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66166" name="Afbeelding 1" descr="Afbeelding met tekst, software, nummer, Lettertype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6990" cy="231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CB2CE" w14:textId="77777777" w:rsidR="00F26C3D" w:rsidRDefault="00F26C3D"/>
    <w:sectPr w:rsidR="00F26C3D" w:rsidSect="00F26C3D">
      <w:pgSz w:w="11906" w:h="16838"/>
      <w:pgMar w:top="851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A1B"/>
    <w:multiLevelType w:val="hybridMultilevel"/>
    <w:tmpl w:val="2AB0F394"/>
    <w:lvl w:ilvl="0" w:tplc="A27035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7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3D"/>
    <w:rsid w:val="001C3DF5"/>
    <w:rsid w:val="001E2EDA"/>
    <w:rsid w:val="00442427"/>
    <w:rsid w:val="00851D21"/>
    <w:rsid w:val="009F73FF"/>
    <w:rsid w:val="00B91C04"/>
    <w:rsid w:val="00CF1671"/>
    <w:rsid w:val="00F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4808"/>
  <w15:chartTrackingRefBased/>
  <w15:docId w15:val="{4C7C6CE4-B63D-4E05-A6DB-EA7686A4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C0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26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6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6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6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6C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6C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6C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6C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6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6C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6C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6C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6C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6C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6C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6C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6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6C3D"/>
    <w:rPr>
      <w:rFonts w:ascii="Calibri" w:hAnsi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6C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6C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6C3D"/>
    <w:rPr>
      <w:rFonts w:ascii="Calibri" w:hAnsi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6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26C3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82DD.6958EB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Verschuur</dc:creator>
  <cp:keywords/>
  <dc:description/>
  <cp:lastModifiedBy>René Verschuur</cp:lastModifiedBy>
  <cp:revision>4</cp:revision>
  <dcterms:created xsi:type="dcterms:W3CDTF">2025-02-27T08:45:00Z</dcterms:created>
  <dcterms:modified xsi:type="dcterms:W3CDTF">2025-02-27T08:50:00Z</dcterms:modified>
</cp:coreProperties>
</file>